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</w:t>
      </w:r>
      <w:bookmarkStart w:id="0" w:name="_GoBack"/>
      <w:bookmarkEnd w:id="0"/>
      <w:r>
        <w:rPr>
          <w:rFonts w:cs="ＭＳ 明朝" w:hint="eastAsia"/>
          <w:b/>
          <w:bCs/>
          <w:sz w:val="26"/>
          <w:szCs w:val="26"/>
        </w:rPr>
        <w:t>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DF47C4" w:rsidRPr="00DF47C4">
        <w:rPr>
          <w:rFonts w:hint="eastAsia"/>
          <w:b/>
          <w:bCs/>
          <w:sz w:val="26"/>
          <w:szCs w:val="26"/>
        </w:rPr>
        <w:t>「かがわ総文祭２０２５」ＰＲ用懸垂幕製作業務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  <w:rsid w:val="00D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9</cp:revision>
  <cp:lastPrinted>2025-03-10T04:52:00Z</cp:lastPrinted>
  <dcterms:created xsi:type="dcterms:W3CDTF">2024-04-26T00:52:00Z</dcterms:created>
  <dcterms:modified xsi:type="dcterms:W3CDTF">2025-03-10T04:52:00Z</dcterms:modified>
</cp:coreProperties>
</file>